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7E67E" w14:textId="77777777" w:rsidR="000F564F" w:rsidRDefault="000F564F">
      <w:pPr>
        <w:jc w:val="center"/>
        <w:rPr>
          <w:rFonts w:ascii="Arial" w:hAnsi="Arial"/>
          <w:b/>
          <w:sz w:val="32"/>
        </w:rPr>
      </w:pPr>
      <w:r>
        <w:rPr>
          <w:rFonts w:ascii="Arial" w:hAnsi="Arial"/>
          <w:b/>
          <w:noProof/>
          <w:sz w:val="32"/>
        </w:rPr>
        <w:pict w14:anchorId="373933DD">
          <v:group id="_x0000_s1030" style="position:absolute;left:0;text-align:left;margin-left:0;margin-top:43.2pt;width:532.8pt;height:701.85pt;z-index:1;mso-position-vertical-relative:page" coordorigin="864,864" coordsize="10656,14037"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64;top:864;width:2880;height:1241" fillcolor="window">
              <v:imagedata r:id="rId7" o:title="aps_logo copy"/>
            </v:shape>
            <v:line id="_x0000_s1028" style="position:absolute" from="2223,2085" to="11520,2085"/>
            <v:line id="_x0000_s1029" style="position:absolute" from="11520,2085" to="11520,14901"/>
            <w10:wrap anchory="page"/>
          </v:group>
        </w:pict>
      </w:r>
    </w:p>
    <w:p w14:paraId="65E24ACF" w14:textId="77777777" w:rsidR="000F564F" w:rsidRDefault="000F564F">
      <w:pPr>
        <w:jc w:val="center"/>
      </w:pPr>
    </w:p>
    <w:p w14:paraId="355CDBA4" w14:textId="77777777" w:rsidR="000F564F" w:rsidRDefault="000F564F">
      <w:pPr>
        <w:rPr>
          <w:lang w:val="es-ES"/>
        </w:rPr>
      </w:pPr>
    </w:p>
    <w:p w14:paraId="4662E065" w14:textId="77777777" w:rsidR="000F564F" w:rsidRDefault="000F564F">
      <w:pPr>
        <w:rPr>
          <w:lang w:val="es-ES"/>
        </w:rPr>
      </w:pPr>
    </w:p>
    <w:p w14:paraId="5A4756E9" w14:textId="77777777" w:rsidR="000F564F" w:rsidRDefault="000F564F">
      <w:pPr>
        <w:rPr>
          <w:sz w:val="10"/>
          <w:lang w:val="es-ES"/>
        </w:rPr>
      </w:pPr>
      <w:r>
        <w:rPr>
          <w:lang w:val="es-ES"/>
        </w:rPr>
        <w:tab/>
      </w:r>
      <w:r>
        <w:rPr>
          <w:lang w:val="es-ES"/>
        </w:rPr>
        <w:tab/>
      </w:r>
    </w:p>
    <w:p w14:paraId="7DDE08C6" w14:textId="77777777" w:rsidR="00EA5593" w:rsidRDefault="00EA5593" w:rsidP="00EA5593">
      <w:pPr>
        <w:rPr>
          <w:sz w:val="16"/>
          <w:lang w:val="es-ES"/>
        </w:rPr>
      </w:pPr>
    </w:p>
    <w:p w14:paraId="4A0395DB" w14:textId="6928BC35" w:rsidR="00EA5593" w:rsidRPr="007802B9" w:rsidRDefault="00EA5593" w:rsidP="00EA5593">
      <w:r w:rsidRPr="007802B9">
        <w:t>June 20</w:t>
      </w:r>
      <w:r w:rsidR="007802B9">
        <w:t>20</w:t>
      </w:r>
    </w:p>
    <w:p w14:paraId="0698CB34" w14:textId="77777777" w:rsidR="00EA5593" w:rsidRPr="007802B9" w:rsidRDefault="00EA5593" w:rsidP="00EA5593">
      <w:pPr>
        <w:ind w:firstLine="720"/>
      </w:pPr>
    </w:p>
    <w:p w14:paraId="2EB838CC" w14:textId="77777777" w:rsidR="00EA5593" w:rsidRPr="007802B9" w:rsidRDefault="00EA5593" w:rsidP="00EA5593"/>
    <w:p w14:paraId="6C67B8B5" w14:textId="77777777" w:rsidR="00EA5593" w:rsidRPr="007802B9" w:rsidRDefault="00EA5593" w:rsidP="00EA5593">
      <w:pPr>
        <w:ind w:firstLine="720"/>
      </w:pPr>
    </w:p>
    <w:p w14:paraId="6225E659" w14:textId="77777777" w:rsidR="00EA5593" w:rsidRDefault="00EA5593" w:rsidP="00EA5593">
      <w:r>
        <w:t>Dear Parent/Guardian:</w:t>
      </w:r>
    </w:p>
    <w:p w14:paraId="6302C211" w14:textId="77777777" w:rsidR="00EA5593" w:rsidRDefault="00EA5593" w:rsidP="00EA5593"/>
    <w:p w14:paraId="7BDBE8EE" w14:textId="77777777" w:rsidR="00EA5593" w:rsidRPr="00587ADF" w:rsidRDefault="00EA5593" w:rsidP="00EA5593">
      <w:pPr>
        <w:rPr>
          <w:szCs w:val="24"/>
        </w:rPr>
      </w:pPr>
      <w:r w:rsidRPr="00587ADF">
        <w:rPr>
          <w:szCs w:val="24"/>
        </w:rPr>
        <w:t>This spring, your child took an English language proficiency test called</w:t>
      </w:r>
      <w:r>
        <w:rPr>
          <w:szCs w:val="24"/>
        </w:rPr>
        <w:t>,</w:t>
      </w:r>
      <w:r w:rsidRPr="00587ADF">
        <w:rPr>
          <w:szCs w:val="24"/>
        </w:rPr>
        <w:t xml:space="preserve"> </w:t>
      </w:r>
      <w:r w:rsidRPr="00587ADF">
        <w:rPr>
          <w:i/>
          <w:szCs w:val="24"/>
        </w:rPr>
        <w:t xml:space="preserve">Assessing Comprehension and Communication in English State-to-State for English Language Learners </w:t>
      </w:r>
      <w:r w:rsidRPr="00587ADF">
        <w:rPr>
          <w:szCs w:val="24"/>
        </w:rPr>
        <w:t>(ACCESS for ELLs).  This test is required by the Every Student Succeeds Act (ESSA).  It measures the English language proficiency of students in grades K-12</w:t>
      </w:r>
      <w:r>
        <w:rPr>
          <w:szCs w:val="24"/>
        </w:rPr>
        <w:t>.</w:t>
      </w:r>
      <w:r w:rsidRPr="00587ADF">
        <w:rPr>
          <w:szCs w:val="24"/>
        </w:rPr>
        <w:t xml:space="preserve">   This includes </w:t>
      </w:r>
      <w:r>
        <w:t xml:space="preserve">students whose parents/guardians have opted them out of </w:t>
      </w:r>
      <w:r w:rsidR="000F33E8">
        <w:t>services.</w:t>
      </w:r>
    </w:p>
    <w:p w14:paraId="3E83DBBC" w14:textId="77777777" w:rsidR="00EA5593" w:rsidRDefault="00EA5593" w:rsidP="00EA5593"/>
    <w:p w14:paraId="63919D14" w14:textId="77777777" w:rsidR="00EA5593" w:rsidRDefault="00EA5593" w:rsidP="00EA5593">
      <w:pPr>
        <w:pStyle w:val="BodyText"/>
      </w:pPr>
      <w:r>
        <w:rPr>
          <w:noProof/>
        </w:rPr>
        <w:pict w14:anchorId="28877742">
          <v:rect id="_x0000_s1035" style="position:absolute;margin-left:-68.4pt;margin-top:12.6pt;width:28.8pt;height:158.4pt;z-index:2" o:allowincell="f" stroked="f"/>
        </w:pict>
      </w:r>
      <w:r>
        <w:t>Your child took tests in four areas: listening, speaking, reading, and writing.  The results are enclosed.  The report shows the English language proficiency level your child attained in each area, as well as an overall English language proficiency level.   Please see the attached document, “Parent/Guardian Guide to the Individual Student Report, Grades Kindergarten-12”.</w:t>
      </w:r>
    </w:p>
    <w:p w14:paraId="6443E3AD" w14:textId="77777777" w:rsidR="00EA5593" w:rsidRDefault="00EA5593" w:rsidP="00EA5593">
      <w:pPr>
        <w:pStyle w:val="BodyText"/>
      </w:pPr>
    </w:p>
    <w:p w14:paraId="1B8254C4" w14:textId="77777777" w:rsidR="00EA5593" w:rsidRDefault="00EA5593" w:rsidP="00EA5593">
      <w:pPr>
        <w:pStyle w:val="BodyText"/>
      </w:pPr>
      <w:r>
        <w:t>The results of the test will be used as a measure of English language</w:t>
      </w:r>
      <w:r>
        <w:rPr>
          <w:b/>
        </w:rPr>
        <w:t xml:space="preserve"> </w:t>
      </w:r>
      <w:r>
        <w:t xml:space="preserve">proficiency for students in Arlington and Virginia.  Students cannot fail the ACCESS for ELLs test. </w:t>
      </w:r>
    </w:p>
    <w:p w14:paraId="71FAB2C6" w14:textId="77777777" w:rsidR="00EA5593" w:rsidRDefault="00EA5593" w:rsidP="00EA5593"/>
    <w:p w14:paraId="39A95263" w14:textId="77777777" w:rsidR="00EA5593" w:rsidRDefault="00EA5593" w:rsidP="00EA5593">
      <w:r>
        <w:t xml:space="preserve">If you would like further information about your child’s performance on this test, please contact the school. </w:t>
      </w:r>
    </w:p>
    <w:p w14:paraId="2FCA6E91" w14:textId="77777777" w:rsidR="00EA5593" w:rsidRDefault="00EA5593" w:rsidP="00EA5593"/>
    <w:p w14:paraId="040078E9" w14:textId="77777777" w:rsidR="00EA5593" w:rsidRDefault="00EA5593" w:rsidP="00EA5593">
      <w:r w:rsidRPr="001E3340">
        <w:t>Sincerely,</w:t>
      </w:r>
    </w:p>
    <w:p w14:paraId="212B3A05" w14:textId="77777777" w:rsidR="00EA5593" w:rsidRPr="001E3340" w:rsidRDefault="00EA5593" w:rsidP="00EA5593"/>
    <w:p w14:paraId="125D8E36" w14:textId="77777777" w:rsidR="00EA5593" w:rsidRDefault="00EA5593" w:rsidP="00EA5593"/>
    <w:p w14:paraId="2A257088" w14:textId="1140D45A" w:rsidR="00EA5593" w:rsidRDefault="007802B9" w:rsidP="00EA5593">
      <w:r>
        <w:t>Office of English Learners</w:t>
      </w:r>
    </w:p>
    <w:p w14:paraId="795ACCBF" w14:textId="77777777" w:rsidR="00EA5593" w:rsidRDefault="00EA5593" w:rsidP="00EA5593">
      <w:pPr>
        <w:rPr>
          <w:sz w:val="22"/>
        </w:rPr>
      </w:pPr>
    </w:p>
    <w:p w14:paraId="2B6DB632" w14:textId="77777777" w:rsidR="00EA5593" w:rsidRDefault="00EA5593" w:rsidP="00EA5593">
      <w:pPr>
        <w:rPr>
          <w:szCs w:val="24"/>
        </w:rPr>
      </w:pPr>
    </w:p>
    <w:p w14:paraId="2AF36AEA" w14:textId="77777777" w:rsidR="00EA5593" w:rsidRDefault="00EA5593" w:rsidP="00EA5593">
      <w:pPr>
        <w:rPr>
          <w:szCs w:val="24"/>
        </w:rPr>
      </w:pPr>
      <w:r w:rsidRPr="006061F2">
        <w:rPr>
          <w:szCs w:val="24"/>
        </w:rPr>
        <w:t>Enclosure</w:t>
      </w:r>
    </w:p>
    <w:p w14:paraId="5759692D" w14:textId="77777777" w:rsidR="00EA5593" w:rsidRDefault="00EA5593" w:rsidP="00EA5593">
      <w:pPr>
        <w:pStyle w:val="Header"/>
        <w:tabs>
          <w:tab w:val="clear" w:pos="4320"/>
          <w:tab w:val="clear" w:pos="8640"/>
        </w:tabs>
        <w:rPr>
          <w:sz w:val="22"/>
        </w:rPr>
      </w:pPr>
    </w:p>
    <w:p w14:paraId="1C24B8D8" w14:textId="77777777" w:rsidR="00EA5593" w:rsidRDefault="00EA5593" w:rsidP="00EA5593"/>
    <w:p w14:paraId="47D3F39C" w14:textId="77777777" w:rsidR="00EA5593" w:rsidRDefault="00EA5593" w:rsidP="00EA5593"/>
    <w:p w14:paraId="293589E8" w14:textId="77777777" w:rsidR="00EA5593" w:rsidRDefault="00EA5593" w:rsidP="00EA5593"/>
    <w:p w14:paraId="05F841C8" w14:textId="77777777" w:rsidR="00EA5593" w:rsidRDefault="00EA5593" w:rsidP="00EA5593">
      <w:pPr>
        <w:rPr>
          <w:sz w:val="20"/>
        </w:rPr>
      </w:pPr>
    </w:p>
    <w:p w14:paraId="2000477C" w14:textId="77777777" w:rsidR="00EA5593" w:rsidRDefault="00EA5593" w:rsidP="00EA5593">
      <w:pPr>
        <w:rPr>
          <w:sz w:val="20"/>
        </w:rPr>
      </w:pPr>
    </w:p>
    <w:p w14:paraId="45C331DE" w14:textId="77777777" w:rsidR="00EA5593" w:rsidRDefault="00EA5593" w:rsidP="00EA5593">
      <w:pPr>
        <w:rPr>
          <w:sz w:val="20"/>
        </w:rPr>
      </w:pPr>
    </w:p>
    <w:p w14:paraId="6C5CF8F9" w14:textId="77777777" w:rsidR="00EA5593" w:rsidRDefault="00EA5593" w:rsidP="00EA5593">
      <w:pPr>
        <w:rPr>
          <w:sz w:val="20"/>
        </w:rPr>
      </w:pPr>
    </w:p>
    <w:p w14:paraId="45C854CE" w14:textId="77777777" w:rsidR="00EA5593" w:rsidRDefault="00EA5593" w:rsidP="00EA5593">
      <w:pPr>
        <w:rPr>
          <w:sz w:val="20"/>
        </w:rPr>
      </w:pPr>
    </w:p>
    <w:p w14:paraId="316A2F7D" w14:textId="77777777" w:rsidR="00EA5593" w:rsidRDefault="00EA5593" w:rsidP="00EA5593">
      <w:pPr>
        <w:rPr>
          <w:sz w:val="20"/>
        </w:rPr>
      </w:pPr>
    </w:p>
    <w:p w14:paraId="51ACA148" w14:textId="77777777" w:rsidR="00EA5593" w:rsidRDefault="00EA5593" w:rsidP="00EA5593">
      <w:pPr>
        <w:rPr>
          <w:sz w:val="20"/>
        </w:rPr>
      </w:pPr>
    </w:p>
    <w:p w14:paraId="66B41CF2" w14:textId="77777777" w:rsidR="00EA5593" w:rsidRDefault="00EA5593" w:rsidP="00EA5593">
      <w:pPr>
        <w:rPr>
          <w:sz w:val="20"/>
        </w:rPr>
      </w:pPr>
    </w:p>
    <w:p w14:paraId="26C76F4B" w14:textId="77777777" w:rsidR="00EA5593" w:rsidRDefault="00EA5593" w:rsidP="00EA5593">
      <w:pPr>
        <w:rPr>
          <w:sz w:val="20"/>
        </w:rPr>
      </w:pPr>
    </w:p>
    <w:p w14:paraId="4C0561FE" w14:textId="77777777" w:rsidR="00EA5593" w:rsidRDefault="00EA5593" w:rsidP="00EA5593">
      <w:pPr>
        <w:rPr>
          <w:sz w:val="20"/>
        </w:rPr>
      </w:pPr>
    </w:p>
    <w:p w14:paraId="058D2DA3" w14:textId="77777777" w:rsidR="00EA5593" w:rsidRDefault="00EA5593" w:rsidP="00EA5593">
      <w:pPr>
        <w:rPr>
          <w:sz w:val="20"/>
        </w:rPr>
      </w:pPr>
    </w:p>
    <w:p w14:paraId="141C69F5" w14:textId="77777777" w:rsidR="00EA5593" w:rsidRDefault="00EA5593" w:rsidP="00EA5593">
      <w:pPr>
        <w:rPr>
          <w:sz w:val="20"/>
        </w:rPr>
      </w:pPr>
    </w:p>
    <w:p w14:paraId="2119A822" w14:textId="77777777" w:rsidR="00EA5593" w:rsidRDefault="00EA5593" w:rsidP="00EA5593">
      <w:pPr>
        <w:rPr>
          <w:sz w:val="20"/>
        </w:rPr>
      </w:pPr>
    </w:p>
    <w:p w14:paraId="7053E8CE" w14:textId="374786CB" w:rsidR="00EA5593" w:rsidRPr="00421187" w:rsidRDefault="00EA5593" w:rsidP="00EA5593">
      <w:pPr>
        <w:rPr>
          <w:sz w:val="20"/>
        </w:rPr>
      </w:pPr>
      <w:r>
        <w:rPr>
          <w:sz w:val="20"/>
        </w:rPr>
        <w:t>ACCESS for ELLs Results Letter, 20</w:t>
      </w:r>
      <w:r w:rsidR="00F96300">
        <w:rPr>
          <w:sz w:val="20"/>
        </w:rPr>
        <w:t>20</w:t>
      </w:r>
      <w:r>
        <w:rPr>
          <w:sz w:val="20"/>
        </w:rPr>
        <w:t>, English</w:t>
      </w:r>
    </w:p>
    <w:p w14:paraId="5E17197A" w14:textId="77777777" w:rsidR="000F564F" w:rsidRPr="007802B9" w:rsidRDefault="000F564F" w:rsidP="00EA5593">
      <w:pPr>
        <w:rPr>
          <w:sz w:val="20"/>
        </w:rPr>
      </w:pPr>
      <w:r w:rsidRPr="007802B9">
        <w:tab/>
      </w:r>
      <w:r w:rsidRPr="007802B9">
        <w:tab/>
      </w:r>
    </w:p>
    <w:sectPr w:rsidR="000F564F" w:rsidRPr="007802B9">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9E6"/>
    <w:rsid w:val="000F33E8"/>
    <w:rsid w:val="000F564F"/>
    <w:rsid w:val="007802B9"/>
    <w:rsid w:val="00EA5593"/>
    <w:rsid w:val="00EC59E6"/>
    <w:rsid w:val="00F9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F108E7A"/>
  <w15:chartTrackingRefBased/>
  <w15:docId w15:val="{0E44923B-E8C1-4BF2-95DB-7101C866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link w:val="BodyTextChar"/>
    <w:rsid w:val="00EA5593"/>
  </w:style>
  <w:style w:type="character" w:customStyle="1" w:styleId="BodyTextChar">
    <w:name w:val="Body Text Char"/>
    <w:link w:val="BodyText"/>
    <w:rsid w:val="00EA5593"/>
    <w:rPr>
      <w:sz w:val="24"/>
    </w:rPr>
  </w:style>
  <w:style w:type="paragraph" w:styleId="Header">
    <w:name w:val="header"/>
    <w:basedOn w:val="Normal"/>
    <w:link w:val="HeaderChar"/>
    <w:rsid w:val="00EA5593"/>
    <w:pPr>
      <w:tabs>
        <w:tab w:val="center" w:pos="4320"/>
        <w:tab w:val="right" w:pos="8640"/>
      </w:tabs>
    </w:pPr>
    <w:rPr>
      <w:sz w:val="20"/>
    </w:rPr>
  </w:style>
  <w:style w:type="character" w:customStyle="1" w:styleId="HeaderChar">
    <w:name w:val="Header Char"/>
    <w:basedOn w:val="DefaultParagraphFont"/>
    <w:link w:val="Header"/>
    <w:rsid w:val="00EA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246579018B46AE7C2AAA11D18944" ma:contentTypeVersion="12" ma:contentTypeDescription="Create a new document." ma:contentTypeScope="" ma:versionID="56cefa9776e10954ae69b919b3e5bd4c">
  <xsd:schema xmlns:xsd="http://www.w3.org/2001/XMLSchema" xmlns:xs="http://www.w3.org/2001/XMLSchema" xmlns:p="http://schemas.microsoft.com/office/2006/metadata/properties" xmlns:ns3="ab6fe6d8-ae0a-44c1-a091-cc40f67707e6" xmlns:ns4="d0a13e6b-ab5d-4e18-8ea1-bc74c45ab744" targetNamespace="http://schemas.microsoft.com/office/2006/metadata/properties" ma:root="true" ma:fieldsID="98665f25294ed524e3928c33272c7583" ns3:_="" ns4:_="">
    <xsd:import namespace="ab6fe6d8-ae0a-44c1-a091-cc40f67707e6"/>
    <xsd:import namespace="d0a13e6b-ab5d-4e18-8ea1-bc74c45ab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e6d8-ae0a-44c1-a091-cc40f67707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13e6b-ab5d-4e18-8ea1-bc74c45ab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C5D3B-0C47-46C4-A316-98A4AC18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e6d8-ae0a-44c1-a091-cc40f67707e6"/>
    <ds:schemaRef ds:uri="d0a13e6b-ab5d-4e18-8ea1-bc74c45a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FB3DD-4AD2-477D-9F05-623AD97248D1}">
  <ds:schemaRefs>
    <ds:schemaRef ds:uri="http://schemas.microsoft.com/sharepoint/v3/contenttype/forms"/>
  </ds:schemaRefs>
</ds:datastoreItem>
</file>

<file path=customXml/itemProps3.xml><?xml version="1.0" encoding="utf-8"?>
<ds:datastoreItem xmlns:ds="http://schemas.openxmlformats.org/officeDocument/2006/customXml" ds:itemID="{64E3684A-1593-442E-8D08-4C90AC4D5D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Arlington Public Schools Athletics</vt:lpstr>
    </vt:vector>
  </TitlesOfParts>
  <Company>Dell Computer Corporation</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Arlington Public Schools Athletics</dc:title>
  <dc:subject/>
  <dc:creator>APS</dc:creator>
  <cp:keywords/>
  <dc:description/>
  <cp:lastModifiedBy>Sorto, Carolina</cp:lastModifiedBy>
  <cp:revision>3</cp:revision>
  <cp:lastPrinted>2004-09-23T14:21:00Z</cp:lastPrinted>
  <dcterms:created xsi:type="dcterms:W3CDTF">2020-05-18T13:18:00Z</dcterms:created>
  <dcterms:modified xsi:type="dcterms:W3CDTF">2020-05-18T13:18:00Z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0x01010042E6246579018B46AE7C2AAA11D18944</vt:lpwstr>
  </property>
</Properties>
</file>