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6DF2" w14:textId="77777777" w:rsidR="00E661AE" w:rsidRDefault="00E661AE" w:rsidP="005E0BF7">
      <w:pPr>
        <w:pStyle w:val="Heading1"/>
        <w:jc w:val="center"/>
        <w:rPr>
          <w:sz w:val="24"/>
          <w:szCs w:val="24"/>
        </w:rPr>
      </w:pPr>
      <w:bookmarkStart w:id="0" w:name="_GoBack"/>
      <w:bookmarkEnd w:id="0"/>
    </w:p>
    <w:p w14:paraId="0C586B9A" w14:textId="77777777" w:rsidR="00196C4D" w:rsidRPr="005E0BF7" w:rsidRDefault="000C6DDA" w:rsidP="005E0BF7">
      <w:pPr>
        <w:pStyle w:val="Heading1"/>
        <w:jc w:val="center"/>
        <w:rPr>
          <w:sz w:val="24"/>
          <w:szCs w:val="24"/>
        </w:rPr>
      </w:pPr>
      <w:r w:rsidRPr="005E0BF7">
        <w:rPr>
          <w:sz w:val="24"/>
          <w:szCs w:val="24"/>
        </w:rPr>
        <w:t>Strategic Plan Steering Committee</w:t>
      </w:r>
    </w:p>
    <w:p w14:paraId="3724BC3A" w14:textId="1D55B429" w:rsidR="000C6DDA" w:rsidRPr="005E0BF7" w:rsidRDefault="000C6DDA" w:rsidP="005E0BF7">
      <w:pPr>
        <w:pStyle w:val="Subtitle"/>
        <w:jc w:val="center"/>
        <w:rPr>
          <w:color w:val="000000" w:themeColor="text1"/>
        </w:rPr>
      </w:pPr>
      <w:r w:rsidRPr="005E0BF7">
        <w:rPr>
          <w:color w:val="000000" w:themeColor="text1"/>
        </w:rPr>
        <w:t>Agenda</w:t>
      </w:r>
    </w:p>
    <w:p w14:paraId="1755C946" w14:textId="77777777" w:rsidR="000C6DDA" w:rsidRPr="005E0BF7" w:rsidRDefault="000C6DDA" w:rsidP="005E0BF7">
      <w:pPr>
        <w:pStyle w:val="Subtitle"/>
        <w:jc w:val="center"/>
        <w:rPr>
          <w:color w:val="000000" w:themeColor="text1"/>
        </w:rPr>
      </w:pPr>
      <w:r w:rsidRPr="005E0BF7">
        <w:rPr>
          <w:color w:val="000000" w:themeColor="text1"/>
        </w:rPr>
        <w:t>Monday, October 30, 2017</w:t>
      </w:r>
    </w:p>
    <w:p w14:paraId="511751DA" w14:textId="77777777" w:rsidR="000C6DDA" w:rsidRDefault="000C6DDA" w:rsidP="005E0BF7">
      <w:pPr>
        <w:jc w:val="center"/>
      </w:pPr>
    </w:p>
    <w:p w14:paraId="06AC06B8" w14:textId="77777777" w:rsidR="000C6DDA" w:rsidRDefault="000C6DDA" w:rsidP="005E0BF7">
      <w:pPr>
        <w:jc w:val="center"/>
      </w:pPr>
      <w:r>
        <w:t>7:00 to 9:00 P.M.</w:t>
      </w:r>
    </w:p>
    <w:p w14:paraId="108A7140" w14:textId="77777777" w:rsidR="000C6DDA" w:rsidRDefault="000C6DDA" w:rsidP="005E0BF7">
      <w:pPr>
        <w:jc w:val="center"/>
      </w:pPr>
      <w:r w:rsidRPr="000C6DDA">
        <w:t>Discovery Elementary School - Dining Commons</w:t>
      </w:r>
    </w:p>
    <w:p w14:paraId="2A2764C4" w14:textId="77777777" w:rsidR="000C6DDA" w:rsidRDefault="000C6DDA" w:rsidP="005E0BF7">
      <w:pPr>
        <w:jc w:val="center"/>
      </w:pPr>
      <w:r w:rsidRPr="000C6DDA">
        <w:t>5241 North 36th Street</w:t>
      </w:r>
      <w:r>
        <w:t xml:space="preserve">, </w:t>
      </w:r>
      <w:r w:rsidRPr="000C6DDA">
        <w:t>Arlington, VA 22207</w:t>
      </w:r>
    </w:p>
    <w:p w14:paraId="445175BD" w14:textId="77777777" w:rsidR="000C6DDA" w:rsidRDefault="000C6DDA" w:rsidP="000C6DDA">
      <w:pPr>
        <w:ind w:left="720" w:firstLine="720"/>
      </w:pPr>
    </w:p>
    <w:p w14:paraId="5BBE05CE" w14:textId="77777777" w:rsidR="005E0BF7" w:rsidRDefault="005E0BF7" w:rsidP="005E0BF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3"/>
        <w:gridCol w:w="2338"/>
        <w:gridCol w:w="2338"/>
      </w:tblGrid>
      <w:tr w:rsidR="00C425D9" w14:paraId="2CECAF81" w14:textId="77777777" w:rsidTr="00C425D9">
        <w:trPr>
          <w:jc w:val="center"/>
        </w:trPr>
        <w:tc>
          <w:tcPr>
            <w:tcW w:w="3599" w:type="dxa"/>
            <w:shd w:val="clear" w:color="auto" w:fill="BFBFBF" w:themeFill="background1" w:themeFillShade="BF"/>
          </w:tcPr>
          <w:p w14:paraId="2C38F408" w14:textId="2C7B5C6C" w:rsidR="00C425D9" w:rsidRPr="005E0BF7" w:rsidRDefault="00C425D9" w:rsidP="005E0BF7">
            <w:pPr>
              <w:jc w:val="center"/>
              <w:rPr>
                <w:b/>
              </w:rPr>
            </w:pPr>
            <w:r w:rsidRPr="005E0BF7">
              <w:rPr>
                <w:b/>
              </w:rPr>
              <w:t>Topic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1FF69DCA" w14:textId="13956138" w:rsidR="00C425D9" w:rsidRPr="005E0BF7" w:rsidRDefault="00C425D9" w:rsidP="005E0BF7">
            <w:pPr>
              <w:jc w:val="center"/>
              <w:rPr>
                <w:b/>
              </w:rPr>
            </w:pPr>
            <w:r w:rsidRPr="005E0BF7">
              <w:rPr>
                <w:b/>
              </w:rPr>
              <w:t>Facilitator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531021C7" w14:textId="64BF6DD8" w:rsidR="00C425D9" w:rsidRPr="005E0BF7" w:rsidRDefault="00C425D9" w:rsidP="005E0BF7">
            <w:pPr>
              <w:jc w:val="center"/>
              <w:rPr>
                <w:b/>
              </w:rPr>
            </w:pPr>
            <w:r w:rsidRPr="005E0BF7">
              <w:rPr>
                <w:b/>
              </w:rPr>
              <w:t>Purpose</w:t>
            </w:r>
          </w:p>
        </w:tc>
      </w:tr>
      <w:tr w:rsidR="00C425D9" w14:paraId="61B9B887" w14:textId="77777777" w:rsidTr="00C425D9">
        <w:trPr>
          <w:jc w:val="center"/>
        </w:trPr>
        <w:tc>
          <w:tcPr>
            <w:tcW w:w="3599" w:type="dxa"/>
          </w:tcPr>
          <w:p w14:paraId="4B836C94" w14:textId="77777777" w:rsidR="00C425D9" w:rsidRDefault="00C425D9" w:rsidP="005E0BF7">
            <w:r>
              <w:t>Welcome and Introductions</w:t>
            </w:r>
          </w:p>
          <w:p w14:paraId="4C429B46" w14:textId="0BE956F1" w:rsidR="00ED7CB1" w:rsidRDefault="00ED7CB1" w:rsidP="005E0BF7">
            <w:r>
              <w:t>Setting the Stage</w:t>
            </w:r>
          </w:p>
        </w:tc>
        <w:tc>
          <w:tcPr>
            <w:tcW w:w="2338" w:type="dxa"/>
          </w:tcPr>
          <w:p w14:paraId="56D4976D" w14:textId="77777777" w:rsidR="00C425D9" w:rsidRDefault="00C425D9" w:rsidP="005E0BF7">
            <w:r>
              <w:t>Ted Black</w:t>
            </w:r>
          </w:p>
          <w:p w14:paraId="4E7B4207" w14:textId="77777777" w:rsidR="00C425D9" w:rsidRDefault="00C425D9" w:rsidP="005E0BF7">
            <w:r>
              <w:t>Meredith Purple</w:t>
            </w:r>
          </w:p>
          <w:p w14:paraId="69A0E58D" w14:textId="77777777" w:rsidR="00C425D9" w:rsidRDefault="00C425D9" w:rsidP="005E0BF7">
            <w:r>
              <w:t>Barbara Kanninen</w:t>
            </w:r>
          </w:p>
          <w:p w14:paraId="324BBA80" w14:textId="16E59E47" w:rsidR="00C425D9" w:rsidRDefault="00C425D9" w:rsidP="005E0BF7">
            <w:r>
              <w:t>Pat Murphy</w:t>
            </w:r>
          </w:p>
        </w:tc>
        <w:tc>
          <w:tcPr>
            <w:tcW w:w="2338" w:type="dxa"/>
          </w:tcPr>
          <w:p w14:paraId="1E3E93D3" w14:textId="5A0FA652" w:rsidR="00C425D9" w:rsidRDefault="00C425D9" w:rsidP="005E0BF7"/>
        </w:tc>
      </w:tr>
      <w:tr w:rsidR="00C425D9" w14:paraId="2C7C88C5" w14:textId="77777777" w:rsidTr="00C425D9">
        <w:trPr>
          <w:jc w:val="center"/>
        </w:trPr>
        <w:tc>
          <w:tcPr>
            <w:tcW w:w="3599" w:type="dxa"/>
          </w:tcPr>
          <w:p w14:paraId="325D3D42" w14:textId="77777777" w:rsidR="00C425D9" w:rsidRDefault="00C425D9" w:rsidP="005E0BF7">
            <w:r>
              <w:t>Organizing Our Work</w:t>
            </w:r>
          </w:p>
          <w:p w14:paraId="588D6962" w14:textId="31C8369E" w:rsidR="00C425D9" w:rsidRDefault="00C425D9" w:rsidP="00E07039">
            <w:pPr>
              <w:pStyle w:val="ListParagraph"/>
              <w:numPr>
                <w:ilvl w:val="0"/>
                <w:numId w:val="3"/>
              </w:numPr>
            </w:pPr>
            <w:r>
              <w:t>Charge</w:t>
            </w:r>
          </w:p>
          <w:p w14:paraId="53620449" w14:textId="77777777" w:rsidR="00C425D9" w:rsidRDefault="00C425D9" w:rsidP="005E0BF7">
            <w:pPr>
              <w:pStyle w:val="ListParagraph"/>
              <w:numPr>
                <w:ilvl w:val="0"/>
                <w:numId w:val="3"/>
              </w:numPr>
            </w:pPr>
            <w:r>
              <w:t>Gathering Input</w:t>
            </w:r>
          </w:p>
          <w:p w14:paraId="4C2E1AE3" w14:textId="0F453713" w:rsidR="00C425D9" w:rsidRDefault="00C425D9" w:rsidP="005E0BF7">
            <w:pPr>
              <w:pStyle w:val="ListParagraph"/>
              <w:numPr>
                <w:ilvl w:val="0"/>
                <w:numId w:val="3"/>
              </w:numPr>
            </w:pPr>
            <w:r>
              <w:t>Decision-Making</w:t>
            </w:r>
          </w:p>
          <w:p w14:paraId="6D5E898C" w14:textId="77777777" w:rsidR="00C425D9" w:rsidRDefault="00C425D9" w:rsidP="005E0BF7">
            <w:pPr>
              <w:pStyle w:val="ListParagraph"/>
              <w:numPr>
                <w:ilvl w:val="0"/>
                <w:numId w:val="3"/>
              </w:numPr>
            </w:pPr>
            <w:r>
              <w:t>Expectations</w:t>
            </w:r>
          </w:p>
          <w:p w14:paraId="5ECFC228" w14:textId="77777777" w:rsidR="00C425D9" w:rsidRDefault="00C425D9" w:rsidP="00E07039">
            <w:pPr>
              <w:pStyle w:val="ListParagraph"/>
              <w:numPr>
                <w:ilvl w:val="1"/>
                <w:numId w:val="3"/>
              </w:numPr>
            </w:pPr>
            <w:r>
              <w:t>Attendance</w:t>
            </w:r>
          </w:p>
          <w:p w14:paraId="53649E3F" w14:textId="77777777" w:rsidR="00C425D9" w:rsidRDefault="00C425D9" w:rsidP="00E07039">
            <w:pPr>
              <w:pStyle w:val="ListParagraph"/>
              <w:numPr>
                <w:ilvl w:val="1"/>
                <w:numId w:val="3"/>
              </w:numPr>
            </w:pPr>
            <w:r>
              <w:t>Meeting Notes</w:t>
            </w:r>
          </w:p>
          <w:p w14:paraId="651A6A4B" w14:textId="0125110B" w:rsidR="00C425D9" w:rsidRDefault="00C425D9" w:rsidP="00E07039">
            <w:pPr>
              <w:pStyle w:val="ListParagraph"/>
              <w:numPr>
                <w:ilvl w:val="1"/>
                <w:numId w:val="3"/>
              </w:numPr>
            </w:pPr>
            <w:r>
              <w:t>Outreach</w:t>
            </w:r>
          </w:p>
          <w:p w14:paraId="00BFF5AA" w14:textId="2E861CDF" w:rsidR="00C425D9" w:rsidRDefault="00C425D9" w:rsidP="005E0BF7">
            <w:pPr>
              <w:pStyle w:val="ListParagraph"/>
              <w:numPr>
                <w:ilvl w:val="0"/>
                <w:numId w:val="3"/>
              </w:numPr>
            </w:pPr>
            <w:r>
              <w:t>Open Meetings and Participation</w:t>
            </w:r>
          </w:p>
        </w:tc>
        <w:tc>
          <w:tcPr>
            <w:tcW w:w="2338" w:type="dxa"/>
          </w:tcPr>
          <w:p w14:paraId="0017A114" w14:textId="77777777" w:rsidR="00C425D9" w:rsidRDefault="00C425D9" w:rsidP="005E0BF7">
            <w:r>
              <w:t>Ted Black</w:t>
            </w:r>
          </w:p>
          <w:p w14:paraId="5F401F9F" w14:textId="258B32E4" w:rsidR="00C425D9" w:rsidRDefault="00C425D9" w:rsidP="005E0BF7">
            <w:r>
              <w:t>Meredith Purple</w:t>
            </w:r>
          </w:p>
        </w:tc>
        <w:tc>
          <w:tcPr>
            <w:tcW w:w="2338" w:type="dxa"/>
          </w:tcPr>
          <w:p w14:paraId="682C1843" w14:textId="77777777" w:rsidR="00C425D9" w:rsidRDefault="00C425D9" w:rsidP="005E0BF7">
            <w:r>
              <w:t>Inform</w:t>
            </w:r>
          </w:p>
          <w:p w14:paraId="3A09FEB0" w14:textId="1D5BEB4B" w:rsidR="00C425D9" w:rsidRDefault="00C425D9" w:rsidP="005E0BF7">
            <w:r>
              <w:t>Understand</w:t>
            </w:r>
          </w:p>
        </w:tc>
      </w:tr>
      <w:tr w:rsidR="00C425D9" w14:paraId="4AA5C102" w14:textId="77777777" w:rsidTr="00C425D9">
        <w:trPr>
          <w:jc w:val="center"/>
        </w:trPr>
        <w:tc>
          <w:tcPr>
            <w:tcW w:w="3599" w:type="dxa"/>
          </w:tcPr>
          <w:p w14:paraId="0BD838B8" w14:textId="77777777" w:rsidR="00C425D9" w:rsidRDefault="00C425D9" w:rsidP="005E0BF7">
            <w:r>
              <w:t>Timeline and Process</w:t>
            </w:r>
          </w:p>
          <w:p w14:paraId="17656E01" w14:textId="1EE51C6D" w:rsidR="00C425D9" w:rsidRDefault="00C425D9" w:rsidP="007602B2">
            <w:pPr>
              <w:pStyle w:val="ListParagraph"/>
              <w:numPr>
                <w:ilvl w:val="0"/>
                <w:numId w:val="4"/>
              </w:numPr>
            </w:pPr>
            <w:r>
              <w:t>Dates and Decisions</w:t>
            </w:r>
          </w:p>
        </w:tc>
        <w:tc>
          <w:tcPr>
            <w:tcW w:w="2338" w:type="dxa"/>
          </w:tcPr>
          <w:p w14:paraId="2939CAD2" w14:textId="56804615" w:rsidR="00C425D9" w:rsidRDefault="00C425D9" w:rsidP="005E0BF7">
            <w:r>
              <w:t>Tara Nattrass</w:t>
            </w:r>
          </w:p>
        </w:tc>
        <w:tc>
          <w:tcPr>
            <w:tcW w:w="2338" w:type="dxa"/>
          </w:tcPr>
          <w:p w14:paraId="2926A572" w14:textId="256C7B12" w:rsidR="00C425D9" w:rsidRDefault="00C425D9" w:rsidP="005E0BF7">
            <w:r>
              <w:t>Inform</w:t>
            </w:r>
          </w:p>
        </w:tc>
      </w:tr>
      <w:tr w:rsidR="00C425D9" w14:paraId="48375132" w14:textId="77777777" w:rsidTr="00C425D9">
        <w:trPr>
          <w:jc w:val="center"/>
        </w:trPr>
        <w:tc>
          <w:tcPr>
            <w:tcW w:w="3599" w:type="dxa"/>
          </w:tcPr>
          <w:p w14:paraId="5D6E2080" w14:textId="00AF30E8" w:rsidR="00C425D9" w:rsidRDefault="00C425D9" w:rsidP="005E0BF7">
            <w:r>
              <w:t>Hopes and Aspirations</w:t>
            </w:r>
          </w:p>
        </w:tc>
        <w:tc>
          <w:tcPr>
            <w:tcW w:w="2338" w:type="dxa"/>
          </w:tcPr>
          <w:p w14:paraId="5BF3DF24" w14:textId="77777777" w:rsidR="00C425D9" w:rsidRDefault="00C425D9" w:rsidP="005E0BF7">
            <w:r>
              <w:t>Ted Black</w:t>
            </w:r>
          </w:p>
          <w:p w14:paraId="64E1C050" w14:textId="448C383B" w:rsidR="00C425D9" w:rsidRDefault="00C425D9" w:rsidP="005E0BF7">
            <w:r>
              <w:t>Meredith Purple</w:t>
            </w:r>
          </w:p>
        </w:tc>
        <w:tc>
          <w:tcPr>
            <w:tcW w:w="2338" w:type="dxa"/>
          </w:tcPr>
          <w:p w14:paraId="439BB9E5" w14:textId="52561749" w:rsidR="00C425D9" w:rsidRDefault="00C425D9" w:rsidP="005E0BF7">
            <w:r>
              <w:t>Input</w:t>
            </w:r>
          </w:p>
        </w:tc>
      </w:tr>
      <w:tr w:rsidR="00C425D9" w14:paraId="4EE22184" w14:textId="77777777" w:rsidTr="00C425D9">
        <w:trPr>
          <w:jc w:val="center"/>
        </w:trPr>
        <w:tc>
          <w:tcPr>
            <w:tcW w:w="3599" w:type="dxa"/>
          </w:tcPr>
          <w:p w14:paraId="26F4777F" w14:textId="523E7C1A" w:rsidR="00C425D9" w:rsidRDefault="00C425D9" w:rsidP="005E0BF7">
            <w:r>
              <w:t>Mission and Vision</w:t>
            </w:r>
          </w:p>
        </w:tc>
        <w:tc>
          <w:tcPr>
            <w:tcW w:w="2338" w:type="dxa"/>
          </w:tcPr>
          <w:p w14:paraId="0B991483" w14:textId="422BD806" w:rsidR="00C425D9" w:rsidRDefault="00C425D9" w:rsidP="005E0BF7">
            <w:r>
              <w:t>Tara Nattrass</w:t>
            </w:r>
          </w:p>
        </w:tc>
        <w:tc>
          <w:tcPr>
            <w:tcW w:w="2338" w:type="dxa"/>
          </w:tcPr>
          <w:p w14:paraId="0AB4A31C" w14:textId="270B2B35" w:rsidR="00C425D9" w:rsidRDefault="00C425D9" w:rsidP="005E0BF7">
            <w:r>
              <w:t>Preview</w:t>
            </w:r>
          </w:p>
        </w:tc>
      </w:tr>
      <w:tr w:rsidR="00C425D9" w14:paraId="3183BCC1" w14:textId="77777777" w:rsidTr="00C425D9">
        <w:trPr>
          <w:jc w:val="center"/>
        </w:trPr>
        <w:tc>
          <w:tcPr>
            <w:tcW w:w="3599" w:type="dxa"/>
          </w:tcPr>
          <w:p w14:paraId="120D6E38" w14:textId="77777777" w:rsidR="00C425D9" w:rsidRDefault="00C425D9" w:rsidP="005E0BF7">
            <w:r>
              <w:t>Accessing Meeting Materials</w:t>
            </w:r>
          </w:p>
          <w:p w14:paraId="260F7D18" w14:textId="072FFFB3" w:rsidR="00C425D9" w:rsidRDefault="00914F18" w:rsidP="005E0BF7">
            <w:hyperlink r:id="rId8" w:history="1">
              <w:r w:rsidR="00ED35DA" w:rsidRPr="00E26203">
                <w:rPr>
                  <w:rStyle w:val="Hyperlink"/>
                </w:rPr>
                <w:t>https://www.apsva.us/engage/strategic-plan/</w:t>
              </w:r>
            </w:hyperlink>
            <w:r w:rsidR="00ED35DA">
              <w:t xml:space="preserve"> </w:t>
            </w:r>
          </w:p>
          <w:p w14:paraId="6EB6F4CD" w14:textId="284A24F9" w:rsidR="00C425D9" w:rsidRDefault="00C425D9" w:rsidP="005E0BF7">
            <w:r>
              <w:t>Reading</w:t>
            </w:r>
          </w:p>
        </w:tc>
        <w:tc>
          <w:tcPr>
            <w:tcW w:w="2338" w:type="dxa"/>
          </w:tcPr>
          <w:p w14:paraId="7BDA539B" w14:textId="16F0F540" w:rsidR="00C425D9" w:rsidRDefault="00C425D9" w:rsidP="005E0BF7">
            <w:r>
              <w:t>Tara Nattrass</w:t>
            </w:r>
          </w:p>
        </w:tc>
        <w:tc>
          <w:tcPr>
            <w:tcW w:w="2338" w:type="dxa"/>
          </w:tcPr>
          <w:p w14:paraId="3F793B00" w14:textId="77777777" w:rsidR="00C425D9" w:rsidRDefault="00C425D9" w:rsidP="005E0BF7">
            <w:r>
              <w:t>Inform</w:t>
            </w:r>
          </w:p>
          <w:p w14:paraId="4BC81BEB" w14:textId="77777777" w:rsidR="00C425D9" w:rsidRDefault="00C425D9" w:rsidP="005E0BF7"/>
          <w:p w14:paraId="113A19EB" w14:textId="77777777" w:rsidR="001002F5" w:rsidRDefault="001002F5" w:rsidP="005E0BF7"/>
          <w:p w14:paraId="01C65A52" w14:textId="28D940F9" w:rsidR="00C425D9" w:rsidRDefault="00C425D9" w:rsidP="005E0BF7">
            <w:r>
              <w:t>Plan</w:t>
            </w:r>
          </w:p>
        </w:tc>
      </w:tr>
      <w:tr w:rsidR="00C425D9" w14:paraId="299E605E" w14:textId="77777777" w:rsidTr="00C425D9">
        <w:trPr>
          <w:jc w:val="center"/>
        </w:trPr>
        <w:tc>
          <w:tcPr>
            <w:tcW w:w="3599" w:type="dxa"/>
          </w:tcPr>
          <w:p w14:paraId="060B88B9" w14:textId="0388DDC1" w:rsidR="00C425D9" w:rsidRDefault="00C425D9" w:rsidP="005E0BF7">
            <w:r>
              <w:t>Public Comment Period</w:t>
            </w:r>
          </w:p>
          <w:p w14:paraId="0FDCE897" w14:textId="23BD0A2A" w:rsidR="00C425D9" w:rsidRDefault="00C425D9" w:rsidP="005E0BF7">
            <w:r>
              <w:t>Closing</w:t>
            </w:r>
          </w:p>
        </w:tc>
        <w:tc>
          <w:tcPr>
            <w:tcW w:w="2338" w:type="dxa"/>
          </w:tcPr>
          <w:p w14:paraId="263BBA83" w14:textId="77777777" w:rsidR="00C425D9" w:rsidRDefault="00C425D9" w:rsidP="005E0BF7">
            <w:r>
              <w:t>Ted Black</w:t>
            </w:r>
          </w:p>
          <w:p w14:paraId="28D3A4BA" w14:textId="2732D6E0" w:rsidR="00C425D9" w:rsidRDefault="00C425D9" w:rsidP="005E0BF7">
            <w:r>
              <w:t>Meredith Purple</w:t>
            </w:r>
          </w:p>
        </w:tc>
        <w:tc>
          <w:tcPr>
            <w:tcW w:w="2338" w:type="dxa"/>
          </w:tcPr>
          <w:p w14:paraId="5A632C11" w14:textId="7C88A1FE" w:rsidR="00C425D9" w:rsidRDefault="00C425D9" w:rsidP="005E0BF7">
            <w:r>
              <w:t>Input</w:t>
            </w:r>
          </w:p>
        </w:tc>
      </w:tr>
    </w:tbl>
    <w:p w14:paraId="7668AD23" w14:textId="5C6EF17B" w:rsidR="000C6DDA" w:rsidRDefault="000C6DDA" w:rsidP="000C6DDA">
      <w:pPr>
        <w:pStyle w:val="ListParagraph"/>
      </w:pPr>
    </w:p>
    <w:p w14:paraId="26439EE1" w14:textId="77777777" w:rsidR="000C6DDA" w:rsidRDefault="000C6DDA" w:rsidP="000C6DDA"/>
    <w:p w14:paraId="0B32D5DD" w14:textId="77777777" w:rsidR="000C6DDA" w:rsidRDefault="000C6DDA" w:rsidP="000C6DDA"/>
    <w:p w14:paraId="384334A3" w14:textId="77777777" w:rsidR="000C6DDA" w:rsidRPr="000C6DDA" w:rsidRDefault="000C6DDA" w:rsidP="000C6DDA">
      <w:pPr>
        <w:ind w:left="720" w:firstLine="720"/>
      </w:pPr>
    </w:p>
    <w:sectPr w:rsidR="000C6DDA" w:rsidRPr="000C6DD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1CDE" w14:textId="77777777" w:rsidR="00914F18" w:rsidRDefault="00914F18" w:rsidP="005E0BF7">
      <w:r>
        <w:separator/>
      </w:r>
    </w:p>
  </w:endnote>
  <w:endnote w:type="continuationSeparator" w:id="0">
    <w:p w14:paraId="64941B1E" w14:textId="77777777" w:rsidR="00914F18" w:rsidRDefault="00914F18" w:rsidP="005E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9D0EF" w14:textId="77777777" w:rsidR="00914F18" w:rsidRDefault="00914F18" w:rsidP="005E0BF7">
      <w:r>
        <w:separator/>
      </w:r>
    </w:p>
  </w:footnote>
  <w:footnote w:type="continuationSeparator" w:id="0">
    <w:p w14:paraId="00B168C2" w14:textId="77777777" w:rsidR="00914F18" w:rsidRDefault="00914F18" w:rsidP="005E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29FAE" w14:textId="74C11C20" w:rsidR="005E0BF7" w:rsidRDefault="005E0BF7">
    <w:pPr>
      <w:pStyle w:val="Header"/>
    </w:pPr>
    <w:r>
      <w:rPr>
        <w:noProof/>
      </w:rPr>
      <w:drawing>
        <wp:inline distT="0" distB="0" distL="0" distR="0" wp14:anchorId="2F60DF7A" wp14:editId="52979C58">
          <wp:extent cx="852938" cy="345440"/>
          <wp:effectExtent l="0" t="0" r="10795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10-13 at 9.19.18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199" cy="34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F3B"/>
    <w:multiLevelType w:val="hybridMultilevel"/>
    <w:tmpl w:val="6B3E8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A297B"/>
    <w:multiLevelType w:val="hybridMultilevel"/>
    <w:tmpl w:val="FBDCC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A4395"/>
    <w:multiLevelType w:val="hybridMultilevel"/>
    <w:tmpl w:val="B682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AD8"/>
    <w:multiLevelType w:val="hybridMultilevel"/>
    <w:tmpl w:val="80D4C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DA"/>
    <w:rsid w:val="000C6DDA"/>
    <w:rsid w:val="001002F5"/>
    <w:rsid w:val="00196C4D"/>
    <w:rsid w:val="001C1C6A"/>
    <w:rsid w:val="00375CDA"/>
    <w:rsid w:val="0041427E"/>
    <w:rsid w:val="00541263"/>
    <w:rsid w:val="00576D6E"/>
    <w:rsid w:val="005E0BF7"/>
    <w:rsid w:val="006976E1"/>
    <w:rsid w:val="007602B2"/>
    <w:rsid w:val="008312B9"/>
    <w:rsid w:val="008C1D31"/>
    <w:rsid w:val="00914F18"/>
    <w:rsid w:val="00934B98"/>
    <w:rsid w:val="00953EFA"/>
    <w:rsid w:val="009F1FFB"/>
    <w:rsid w:val="00B50173"/>
    <w:rsid w:val="00C425D9"/>
    <w:rsid w:val="00E07039"/>
    <w:rsid w:val="00E661AE"/>
    <w:rsid w:val="00ED35DA"/>
    <w:rsid w:val="00E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B640"/>
  <w15:chartTrackingRefBased/>
  <w15:docId w15:val="{DBF4EEA8-0D3C-462D-99A5-FF7AF2EF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BF7"/>
  </w:style>
  <w:style w:type="paragraph" w:styleId="Footer">
    <w:name w:val="footer"/>
    <w:basedOn w:val="Normal"/>
    <w:link w:val="FooterChar"/>
    <w:uiPriority w:val="99"/>
    <w:unhideWhenUsed/>
    <w:rsid w:val="005E0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F7"/>
  </w:style>
  <w:style w:type="table" w:styleId="TableGrid">
    <w:name w:val="Table Grid"/>
    <w:basedOn w:val="TableNormal"/>
    <w:uiPriority w:val="39"/>
    <w:rsid w:val="005E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va.us/engage/strategic-pl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steng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Stengle</dc:creator>
  <cp:keywords/>
  <dc:description/>
  <cp:lastModifiedBy>Ramirez, Amy</cp:lastModifiedBy>
  <cp:revision>2</cp:revision>
  <dcterms:created xsi:type="dcterms:W3CDTF">2017-11-01T20:32:00Z</dcterms:created>
  <dcterms:modified xsi:type="dcterms:W3CDTF">2017-11-01T20:32:00Z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